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9EC7" w14:textId="4B4FB09A" w:rsidR="00F44FFA" w:rsidRPr="00F44FFA" w:rsidRDefault="00F44FFA" w:rsidP="00F44FFA">
      <w:pPr>
        <w:pStyle w:val="NoSpacing"/>
        <w:jc w:val="center"/>
      </w:pPr>
      <w:r w:rsidRPr="00F44FFA">
        <w:drawing>
          <wp:inline distT="0" distB="0" distL="0" distR="0" wp14:anchorId="4056E186" wp14:editId="3DCBFD0A">
            <wp:extent cx="793750" cy="946150"/>
            <wp:effectExtent l="0" t="0" r="6350" b="6350"/>
            <wp:docPr id="1091610599" name="Picture 1" descr="A blue umbrella with raindrops fal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umbrella with raindrops fal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 cy="946150"/>
                    </a:xfrm>
                    <a:prstGeom prst="rect">
                      <a:avLst/>
                    </a:prstGeom>
                    <a:noFill/>
                    <a:ln>
                      <a:noFill/>
                    </a:ln>
                  </pic:spPr>
                </pic:pic>
              </a:graphicData>
            </a:graphic>
          </wp:inline>
        </w:drawing>
      </w:r>
    </w:p>
    <w:p w14:paraId="5ED634F9" w14:textId="4B36D52B" w:rsidR="00F44FFA" w:rsidRDefault="00F44FFA" w:rsidP="00F44FFA">
      <w:pPr>
        <w:pStyle w:val="NoSpacing"/>
        <w:jc w:val="center"/>
        <w:rPr>
          <w:rFonts w:ascii="Century Gothic" w:hAnsi="Century Gothic"/>
          <w:b/>
          <w:bCs/>
          <w:sz w:val="28"/>
          <w:szCs w:val="28"/>
        </w:rPr>
      </w:pPr>
      <w:r w:rsidRPr="00F44FFA">
        <w:rPr>
          <w:rFonts w:ascii="Century Gothic" w:hAnsi="Century Gothic"/>
          <w:b/>
          <w:bCs/>
          <w:sz w:val="28"/>
          <w:szCs w:val="28"/>
        </w:rPr>
        <w:t>Abril 2024</w:t>
      </w:r>
    </w:p>
    <w:p w14:paraId="066AAEC3" w14:textId="77777777" w:rsidR="00F44FFA" w:rsidRDefault="00F44FFA" w:rsidP="00F44FFA">
      <w:pPr>
        <w:pStyle w:val="NoSpacing"/>
        <w:jc w:val="center"/>
        <w:rPr>
          <w:rFonts w:ascii="Century Gothic" w:hAnsi="Century Gothic"/>
          <w:b/>
          <w:bCs/>
          <w:sz w:val="16"/>
          <w:szCs w:val="16"/>
        </w:rPr>
      </w:pPr>
    </w:p>
    <w:p w14:paraId="610202BA" w14:textId="77777777" w:rsidR="00F44FFA" w:rsidRDefault="00F44FFA" w:rsidP="00F44FFA">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ntury Gothic" w:eastAsiaTheme="majorEastAsia" w:hAnsi="Century Gothic" w:cs="Segoe UI"/>
          <w:sz w:val="26"/>
          <w:szCs w:val="26"/>
        </w:rPr>
        <w:t>Estimados</w:t>
      </w:r>
      <w:proofErr w:type="spellEnd"/>
      <w:r>
        <w:rPr>
          <w:rStyle w:val="normaltextrun"/>
          <w:rFonts w:ascii="Century Gothic" w:eastAsiaTheme="majorEastAsia" w:hAnsi="Century Gothic" w:cs="Segoe UI"/>
          <w:sz w:val="26"/>
          <w:szCs w:val="26"/>
        </w:rPr>
        <w:t xml:space="preserve"> Padres,</w:t>
      </w:r>
      <w:r>
        <w:rPr>
          <w:rStyle w:val="eop"/>
          <w:rFonts w:ascii="Century Gothic" w:eastAsiaTheme="majorEastAsia" w:hAnsi="Century Gothic" w:cs="Segoe UI"/>
          <w:sz w:val="26"/>
          <w:szCs w:val="26"/>
        </w:rPr>
        <w:t> </w:t>
      </w:r>
    </w:p>
    <w:p w14:paraId="252F7223"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eop"/>
          <w:rFonts w:ascii="Century Gothic" w:eastAsiaTheme="majorEastAsia" w:hAnsi="Century Gothic" w:cs="Segoe UI"/>
          <w:sz w:val="16"/>
          <w:szCs w:val="16"/>
        </w:rPr>
        <w:t> </w:t>
      </w:r>
    </w:p>
    <w:p w14:paraId="283A7704"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Abril ya está aquí y hay algunas fechas importantes que debes anotar en tu calendario.</w:t>
      </w:r>
      <w:r>
        <w:rPr>
          <w:rStyle w:val="eop"/>
          <w:rFonts w:ascii="Century Gothic" w:eastAsiaTheme="majorEastAsia" w:hAnsi="Century Gothic" w:cs="Segoe UI"/>
          <w:sz w:val="26"/>
          <w:szCs w:val="26"/>
        </w:rPr>
        <w:t> </w:t>
      </w:r>
    </w:p>
    <w:p w14:paraId="65F4A72C"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Durante la semana del 8 al 12 de abril el Colegio Ignacio Cruz estará celebrando la “Semana del Niño Pequeño”. Se han planificado actividades especiales para que los niños participen durante toda la semana. Consulte su calendario mensual durante esta semana para ver qué eventos diarios específicos se han programado.</w:t>
      </w:r>
      <w:r>
        <w:rPr>
          <w:rStyle w:val="eop"/>
          <w:rFonts w:ascii="Century Gothic" w:eastAsiaTheme="majorEastAsia" w:hAnsi="Century Gothic" w:cs="Segoe UI"/>
          <w:sz w:val="26"/>
          <w:szCs w:val="26"/>
        </w:rPr>
        <w:t> </w:t>
      </w:r>
    </w:p>
    <w:p w14:paraId="75BE3133"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El lunes 8 de abril es el Día de Disney. Los estudiantes se vestirán con su camiseta/traje favorito de Disney.</w:t>
      </w:r>
      <w:r>
        <w:rPr>
          <w:rStyle w:val="eop"/>
          <w:rFonts w:ascii="Century Gothic" w:eastAsiaTheme="majorEastAsia" w:hAnsi="Century Gothic" w:cs="Segoe UI"/>
          <w:sz w:val="26"/>
          <w:szCs w:val="26"/>
        </w:rPr>
        <w:t> </w:t>
      </w:r>
    </w:p>
    <w:p w14:paraId="1C727926"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El martes 9 de abril es el martes de osos de peluche. Los estudiantes usarán pijamas y traerán su osito de peluche favorito.</w:t>
      </w:r>
      <w:r>
        <w:rPr>
          <w:rStyle w:val="eop"/>
          <w:rFonts w:ascii="Century Gothic" w:eastAsiaTheme="majorEastAsia" w:hAnsi="Century Gothic" w:cs="Segoe UI"/>
          <w:sz w:val="26"/>
          <w:szCs w:val="26"/>
        </w:rPr>
        <w:t> </w:t>
      </w:r>
    </w:p>
    <w:p w14:paraId="6E9E77F3"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El miércoles 10 de abril es el miércoles loco. Los estudiantes usan ropa que no combina y/o peinados extravagantes.</w:t>
      </w:r>
      <w:r>
        <w:rPr>
          <w:rStyle w:val="eop"/>
          <w:rFonts w:ascii="Century Gothic" w:eastAsiaTheme="majorEastAsia" w:hAnsi="Century Gothic" w:cs="Segoe UI"/>
          <w:sz w:val="26"/>
          <w:szCs w:val="26"/>
        </w:rPr>
        <w:t> </w:t>
      </w:r>
    </w:p>
    <w:p w14:paraId="506C9A9D"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El jueves 11 de abril es el jueves de retroceso. Los estudiantes visten ropa de su década favorita.</w:t>
      </w:r>
      <w:r>
        <w:rPr>
          <w:rStyle w:val="eop"/>
          <w:rFonts w:ascii="Century Gothic" w:eastAsiaTheme="majorEastAsia" w:hAnsi="Century Gothic" w:cs="Segoe UI"/>
          <w:sz w:val="26"/>
          <w:szCs w:val="26"/>
        </w:rPr>
        <w:t> </w:t>
      </w:r>
    </w:p>
    <w:p w14:paraId="71746441"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El viernes 12 de abril es el Viernes de la Amistad. Los estudiantes traen una fruta lavada y cortada para hacer una “ensalada de frutas de la amistad”.</w:t>
      </w:r>
      <w:r>
        <w:rPr>
          <w:rStyle w:val="eop"/>
          <w:rFonts w:ascii="Century Gothic" w:eastAsiaTheme="majorEastAsia" w:hAnsi="Century Gothic" w:cs="Segoe UI"/>
          <w:sz w:val="26"/>
          <w:szCs w:val="26"/>
        </w:rPr>
        <w:t> </w:t>
      </w:r>
    </w:p>
    <w:p w14:paraId="19370F0C"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Nuestra escuela celebrará la Neurodiversidad el viernes 19 de abril con un “Evento Burbuja” especial. Se pide a los estudiantes que usen ropa que apoye la diversidad.</w:t>
      </w:r>
      <w:r>
        <w:rPr>
          <w:rStyle w:val="eop"/>
          <w:rFonts w:ascii="Century Gothic" w:eastAsiaTheme="majorEastAsia" w:hAnsi="Century Gothic" w:cs="Segoe UI"/>
          <w:sz w:val="26"/>
          <w:szCs w:val="26"/>
        </w:rPr>
        <w:t> </w:t>
      </w:r>
    </w:p>
    <w:p w14:paraId="7048F588"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El viernes 26 de abril, se les pide a los estudiantes que usen una camiseta de superhéroe para el “Día del Superhéroe”.</w:t>
      </w:r>
      <w:r>
        <w:rPr>
          <w:rStyle w:val="eop"/>
          <w:rFonts w:ascii="Century Gothic" w:eastAsiaTheme="majorEastAsia" w:hAnsi="Century Gothic" w:cs="Segoe UI"/>
          <w:sz w:val="26"/>
          <w:szCs w:val="26"/>
        </w:rPr>
        <w:t> </w:t>
      </w:r>
    </w:p>
    <w:p w14:paraId="3A0048C2"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Habrá un desfile del libro para padres el martes 30 de abril. Recibirá más información sobre este evento.</w:t>
      </w:r>
      <w:r>
        <w:rPr>
          <w:rStyle w:val="eop"/>
          <w:rFonts w:ascii="Century Gothic" w:eastAsiaTheme="majorEastAsia" w:hAnsi="Century Gothic" w:cs="Segoe UI"/>
          <w:sz w:val="26"/>
          <w:szCs w:val="26"/>
        </w:rPr>
        <w:t> </w:t>
      </w:r>
    </w:p>
    <w:p w14:paraId="37F4191D"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También este mes, nuestro amigo Adriel celebrará su quinto cumpleaños el 19 de abril. ¡¡¡Le deseamos a Adriel un muy feliz cumpleaños!!!</w:t>
      </w:r>
      <w:r>
        <w:rPr>
          <w:rStyle w:val="eop"/>
          <w:rFonts w:ascii="Century Gothic" w:eastAsiaTheme="majorEastAsia" w:hAnsi="Century Gothic" w:cs="Segoe UI"/>
          <w:sz w:val="26"/>
          <w:szCs w:val="26"/>
        </w:rPr>
        <w:t> </w:t>
      </w:r>
    </w:p>
    <w:p w14:paraId="2A7430D3" w14:textId="77777777" w:rsidR="00F44FFA" w:rsidRDefault="00F44FFA" w:rsidP="00F44FFA">
      <w:pPr>
        <w:pStyle w:val="paragraph"/>
        <w:spacing w:before="0" w:beforeAutospacing="0" w:after="0" w:afterAutospacing="0"/>
        <w:ind w:firstLine="720"/>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¡Que tú y tu familia disfruten la temporada de primavera!</w:t>
      </w:r>
      <w:r>
        <w:rPr>
          <w:rStyle w:val="eop"/>
          <w:rFonts w:ascii="Century Gothic" w:eastAsiaTheme="majorEastAsia" w:hAnsi="Century Gothic" w:cs="Segoe UI"/>
          <w:sz w:val="26"/>
          <w:szCs w:val="26"/>
        </w:rPr>
        <w:t> </w:t>
      </w:r>
    </w:p>
    <w:p w14:paraId="4681C679" w14:textId="77777777" w:rsidR="00F44FFA" w:rsidRDefault="00F44FFA" w:rsidP="00F44FFA">
      <w:pPr>
        <w:pStyle w:val="paragraph"/>
        <w:spacing w:before="0" w:beforeAutospacing="0" w:after="0" w:afterAutospacing="0"/>
        <w:ind w:firstLine="720"/>
        <w:jc w:val="right"/>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Atentamente,</w:t>
      </w:r>
      <w:r>
        <w:rPr>
          <w:rStyle w:val="eop"/>
          <w:rFonts w:ascii="Century Gothic" w:eastAsiaTheme="majorEastAsia" w:hAnsi="Century Gothic" w:cs="Segoe UI"/>
          <w:sz w:val="26"/>
          <w:szCs w:val="26"/>
        </w:rPr>
        <w:t> </w:t>
      </w:r>
    </w:p>
    <w:p w14:paraId="7BA7F628" w14:textId="77777777" w:rsidR="00F44FFA" w:rsidRDefault="00F44FFA" w:rsidP="00F44FFA">
      <w:pPr>
        <w:pStyle w:val="paragraph"/>
        <w:spacing w:before="0" w:beforeAutospacing="0" w:after="0" w:afterAutospacing="0"/>
        <w:ind w:firstLine="720"/>
        <w:jc w:val="right"/>
        <w:textAlignment w:val="baseline"/>
        <w:rPr>
          <w:rFonts w:ascii="Segoe UI" w:hAnsi="Segoe UI" w:cs="Segoe UI"/>
          <w:sz w:val="18"/>
          <w:szCs w:val="18"/>
        </w:rPr>
      </w:pPr>
      <w:r>
        <w:rPr>
          <w:rStyle w:val="normaltextrun"/>
          <w:rFonts w:ascii="Century Gothic" w:eastAsiaTheme="majorEastAsia" w:hAnsi="Century Gothic" w:cs="Segoe UI"/>
          <w:sz w:val="26"/>
          <w:szCs w:val="26"/>
          <w:lang w:val="es-ES"/>
        </w:rPr>
        <w:t>Sra. Chita, Sra. Taveras y Sra. Rosa</w:t>
      </w:r>
      <w:r>
        <w:rPr>
          <w:rStyle w:val="eop"/>
          <w:rFonts w:ascii="Century Gothic" w:eastAsiaTheme="majorEastAsia" w:hAnsi="Century Gothic" w:cs="Segoe UI"/>
          <w:sz w:val="26"/>
          <w:szCs w:val="26"/>
        </w:rPr>
        <w:t> </w:t>
      </w:r>
    </w:p>
    <w:p w14:paraId="59505BB2" w14:textId="77777777" w:rsidR="00F44FFA" w:rsidRPr="00F44FFA" w:rsidRDefault="00F44FFA" w:rsidP="00F44FFA">
      <w:pPr>
        <w:pStyle w:val="NoSpacing"/>
        <w:rPr>
          <w:rFonts w:ascii="Century Gothic" w:hAnsi="Century Gothic"/>
          <w:sz w:val="16"/>
          <w:szCs w:val="16"/>
        </w:rPr>
      </w:pPr>
    </w:p>
    <w:p w14:paraId="083CB669" w14:textId="77777777" w:rsidR="001F6FE8" w:rsidRDefault="001F6FE8" w:rsidP="00F44FFA">
      <w:pPr>
        <w:jc w:val="center"/>
      </w:pPr>
    </w:p>
    <w:sectPr w:rsidR="001F6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A"/>
    <w:rsid w:val="001F6FE8"/>
    <w:rsid w:val="00533B2C"/>
    <w:rsid w:val="00F36F29"/>
    <w:rsid w:val="00F4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D3B4"/>
  <w15:chartTrackingRefBased/>
  <w15:docId w15:val="{91B779F8-CD11-40C9-A438-79A3130D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F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F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F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F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FFA"/>
    <w:rPr>
      <w:rFonts w:eastAsiaTheme="majorEastAsia" w:cstheme="majorBidi"/>
      <w:color w:val="272727" w:themeColor="text1" w:themeTint="D8"/>
    </w:rPr>
  </w:style>
  <w:style w:type="paragraph" w:styleId="Title">
    <w:name w:val="Title"/>
    <w:basedOn w:val="Normal"/>
    <w:next w:val="Normal"/>
    <w:link w:val="TitleChar"/>
    <w:uiPriority w:val="10"/>
    <w:qFormat/>
    <w:rsid w:val="00F44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F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FFA"/>
    <w:pPr>
      <w:spacing w:before="160"/>
      <w:jc w:val="center"/>
    </w:pPr>
    <w:rPr>
      <w:i/>
      <w:iCs/>
      <w:color w:val="404040" w:themeColor="text1" w:themeTint="BF"/>
    </w:rPr>
  </w:style>
  <w:style w:type="character" w:customStyle="1" w:styleId="QuoteChar">
    <w:name w:val="Quote Char"/>
    <w:basedOn w:val="DefaultParagraphFont"/>
    <w:link w:val="Quote"/>
    <w:uiPriority w:val="29"/>
    <w:rsid w:val="00F44FFA"/>
    <w:rPr>
      <w:i/>
      <w:iCs/>
      <w:color w:val="404040" w:themeColor="text1" w:themeTint="BF"/>
    </w:rPr>
  </w:style>
  <w:style w:type="paragraph" w:styleId="ListParagraph">
    <w:name w:val="List Paragraph"/>
    <w:basedOn w:val="Normal"/>
    <w:uiPriority w:val="34"/>
    <w:qFormat/>
    <w:rsid w:val="00F44FFA"/>
    <w:pPr>
      <w:ind w:left="720"/>
      <w:contextualSpacing/>
    </w:pPr>
  </w:style>
  <w:style w:type="character" w:styleId="IntenseEmphasis">
    <w:name w:val="Intense Emphasis"/>
    <w:basedOn w:val="DefaultParagraphFont"/>
    <w:uiPriority w:val="21"/>
    <w:qFormat/>
    <w:rsid w:val="00F44FFA"/>
    <w:rPr>
      <w:i/>
      <w:iCs/>
      <w:color w:val="0F4761" w:themeColor="accent1" w:themeShade="BF"/>
    </w:rPr>
  </w:style>
  <w:style w:type="paragraph" w:styleId="IntenseQuote">
    <w:name w:val="Intense Quote"/>
    <w:basedOn w:val="Normal"/>
    <w:next w:val="Normal"/>
    <w:link w:val="IntenseQuoteChar"/>
    <w:uiPriority w:val="30"/>
    <w:qFormat/>
    <w:rsid w:val="00F44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FFA"/>
    <w:rPr>
      <w:i/>
      <w:iCs/>
      <w:color w:val="0F4761" w:themeColor="accent1" w:themeShade="BF"/>
    </w:rPr>
  </w:style>
  <w:style w:type="character" w:styleId="IntenseReference">
    <w:name w:val="Intense Reference"/>
    <w:basedOn w:val="DefaultParagraphFont"/>
    <w:uiPriority w:val="32"/>
    <w:qFormat/>
    <w:rsid w:val="00F44FFA"/>
    <w:rPr>
      <w:b/>
      <w:bCs/>
      <w:smallCaps/>
      <w:color w:val="0F4761" w:themeColor="accent1" w:themeShade="BF"/>
      <w:spacing w:val="5"/>
    </w:rPr>
  </w:style>
  <w:style w:type="paragraph" w:styleId="NoSpacing">
    <w:name w:val="No Spacing"/>
    <w:uiPriority w:val="1"/>
    <w:qFormat/>
    <w:rsid w:val="00F44FFA"/>
    <w:pPr>
      <w:spacing w:after="0" w:line="240" w:lineRule="auto"/>
    </w:pPr>
  </w:style>
  <w:style w:type="paragraph" w:customStyle="1" w:styleId="paragraph">
    <w:name w:val="paragraph"/>
    <w:basedOn w:val="Normal"/>
    <w:rsid w:val="00F44F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44FFA"/>
  </w:style>
  <w:style w:type="character" w:customStyle="1" w:styleId="eop">
    <w:name w:val="eop"/>
    <w:basedOn w:val="DefaultParagraphFont"/>
    <w:rsid w:val="00F4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39379">
      <w:bodyDiv w:val="1"/>
      <w:marLeft w:val="0"/>
      <w:marRight w:val="0"/>
      <w:marTop w:val="0"/>
      <w:marBottom w:val="0"/>
      <w:divBdr>
        <w:top w:val="none" w:sz="0" w:space="0" w:color="auto"/>
        <w:left w:val="none" w:sz="0" w:space="0" w:color="auto"/>
        <w:bottom w:val="none" w:sz="0" w:space="0" w:color="auto"/>
        <w:right w:val="none" w:sz="0" w:space="0" w:color="auto"/>
      </w:divBdr>
      <w:divsChild>
        <w:div w:id="828785220">
          <w:marLeft w:val="0"/>
          <w:marRight w:val="0"/>
          <w:marTop w:val="0"/>
          <w:marBottom w:val="0"/>
          <w:divBdr>
            <w:top w:val="none" w:sz="0" w:space="0" w:color="auto"/>
            <w:left w:val="none" w:sz="0" w:space="0" w:color="auto"/>
            <w:bottom w:val="none" w:sz="0" w:space="0" w:color="auto"/>
            <w:right w:val="none" w:sz="0" w:space="0" w:color="auto"/>
          </w:divBdr>
        </w:div>
        <w:div w:id="1318726907">
          <w:marLeft w:val="0"/>
          <w:marRight w:val="0"/>
          <w:marTop w:val="0"/>
          <w:marBottom w:val="0"/>
          <w:divBdr>
            <w:top w:val="none" w:sz="0" w:space="0" w:color="auto"/>
            <w:left w:val="none" w:sz="0" w:space="0" w:color="auto"/>
            <w:bottom w:val="none" w:sz="0" w:space="0" w:color="auto"/>
            <w:right w:val="none" w:sz="0" w:space="0" w:color="auto"/>
          </w:divBdr>
        </w:div>
      </w:divsChild>
    </w:div>
    <w:div w:id="1425885370">
      <w:bodyDiv w:val="1"/>
      <w:marLeft w:val="0"/>
      <w:marRight w:val="0"/>
      <w:marTop w:val="0"/>
      <w:marBottom w:val="0"/>
      <w:divBdr>
        <w:top w:val="none" w:sz="0" w:space="0" w:color="auto"/>
        <w:left w:val="none" w:sz="0" w:space="0" w:color="auto"/>
        <w:bottom w:val="none" w:sz="0" w:space="0" w:color="auto"/>
        <w:right w:val="none" w:sz="0" w:space="0" w:color="auto"/>
      </w:divBdr>
      <w:divsChild>
        <w:div w:id="481629274">
          <w:marLeft w:val="0"/>
          <w:marRight w:val="0"/>
          <w:marTop w:val="0"/>
          <w:marBottom w:val="0"/>
          <w:divBdr>
            <w:top w:val="none" w:sz="0" w:space="0" w:color="auto"/>
            <w:left w:val="none" w:sz="0" w:space="0" w:color="auto"/>
            <w:bottom w:val="none" w:sz="0" w:space="0" w:color="auto"/>
            <w:right w:val="none" w:sz="0" w:space="0" w:color="auto"/>
          </w:divBdr>
        </w:div>
        <w:div w:id="1274823341">
          <w:marLeft w:val="0"/>
          <w:marRight w:val="0"/>
          <w:marTop w:val="0"/>
          <w:marBottom w:val="0"/>
          <w:divBdr>
            <w:top w:val="none" w:sz="0" w:space="0" w:color="auto"/>
            <w:left w:val="none" w:sz="0" w:space="0" w:color="auto"/>
            <w:bottom w:val="none" w:sz="0" w:space="0" w:color="auto"/>
            <w:right w:val="none" w:sz="0" w:space="0" w:color="auto"/>
          </w:divBdr>
        </w:div>
        <w:div w:id="1993173427">
          <w:marLeft w:val="0"/>
          <w:marRight w:val="0"/>
          <w:marTop w:val="0"/>
          <w:marBottom w:val="0"/>
          <w:divBdr>
            <w:top w:val="none" w:sz="0" w:space="0" w:color="auto"/>
            <w:left w:val="none" w:sz="0" w:space="0" w:color="auto"/>
            <w:bottom w:val="none" w:sz="0" w:space="0" w:color="auto"/>
            <w:right w:val="none" w:sz="0" w:space="0" w:color="auto"/>
          </w:divBdr>
        </w:div>
        <w:div w:id="811141129">
          <w:marLeft w:val="0"/>
          <w:marRight w:val="0"/>
          <w:marTop w:val="0"/>
          <w:marBottom w:val="0"/>
          <w:divBdr>
            <w:top w:val="none" w:sz="0" w:space="0" w:color="auto"/>
            <w:left w:val="none" w:sz="0" w:space="0" w:color="auto"/>
            <w:bottom w:val="none" w:sz="0" w:space="0" w:color="auto"/>
            <w:right w:val="none" w:sz="0" w:space="0" w:color="auto"/>
          </w:divBdr>
        </w:div>
        <w:div w:id="1382166512">
          <w:marLeft w:val="0"/>
          <w:marRight w:val="0"/>
          <w:marTop w:val="0"/>
          <w:marBottom w:val="0"/>
          <w:divBdr>
            <w:top w:val="none" w:sz="0" w:space="0" w:color="auto"/>
            <w:left w:val="none" w:sz="0" w:space="0" w:color="auto"/>
            <w:bottom w:val="none" w:sz="0" w:space="0" w:color="auto"/>
            <w:right w:val="none" w:sz="0" w:space="0" w:color="auto"/>
          </w:divBdr>
        </w:div>
        <w:div w:id="507215338">
          <w:marLeft w:val="0"/>
          <w:marRight w:val="0"/>
          <w:marTop w:val="0"/>
          <w:marBottom w:val="0"/>
          <w:divBdr>
            <w:top w:val="none" w:sz="0" w:space="0" w:color="auto"/>
            <w:left w:val="none" w:sz="0" w:space="0" w:color="auto"/>
            <w:bottom w:val="none" w:sz="0" w:space="0" w:color="auto"/>
            <w:right w:val="none" w:sz="0" w:space="0" w:color="auto"/>
          </w:divBdr>
        </w:div>
        <w:div w:id="748696896">
          <w:marLeft w:val="0"/>
          <w:marRight w:val="0"/>
          <w:marTop w:val="0"/>
          <w:marBottom w:val="0"/>
          <w:divBdr>
            <w:top w:val="none" w:sz="0" w:space="0" w:color="auto"/>
            <w:left w:val="none" w:sz="0" w:space="0" w:color="auto"/>
            <w:bottom w:val="none" w:sz="0" w:space="0" w:color="auto"/>
            <w:right w:val="none" w:sz="0" w:space="0" w:color="auto"/>
          </w:divBdr>
        </w:div>
        <w:div w:id="1973246566">
          <w:marLeft w:val="0"/>
          <w:marRight w:val="0"/>
          <w:marTop w:val="0"/>
          <w:marBottom w:val="0"/>
          <w:divBdr>
            <w:top w:val="none" w:sz="0" w:space="0" w:color="auto"/>
            <w:left w:val="none" w:sz="0" w:space="0" w:color="auto"/>
            <w:bottom w:val="none" w:sz="0" w:space="0" w:color="auto"/>
            <w:right w:val="none" w:sz="0" w:space="0" w:color="auto"/>
          </w:divBdr>
        </w:div>
        <w:div w:id="666906937">
          <w:marLeft w:val="0"/>
          <w:marRight w:val="0"/>
          <w:marTop w:val="0"/>
          <w:marBottom w:val="0"/>
          <w:divBdr>
            <w:top w:val="none" w:sz="0" w:space="0" w:color="auto"/>
            <w:left w:val="none" w:sz="0" w:space="0" w:color="auto"/>
            <w:bottom w:val="none" w:sz="0" w:space="0" w:color="auto"/>
            <w:right w:val="none" w:sz="0" w:space="0" w:color="auto"/>
          </w:divBdr>
        </w:div>
        <w:div w:id="8486076">
          <w:marLeft w:val="0"/>
          <w:marRight w:val="0"/>
          <w:marTop w:val="0"/>
          <w:marBottom w:val="0"/>
          <w:divBdr>
            <w:top w:val="none" w:sz="0" w:space="0" w:color="auto"/>
            <w:left w:val="none" w:sz="0" w:space="0" w:color="auto"/>
            <w:bottom w:val="none" w:sz="0" w:space="0" w:color="auto"/>
            <w:right w:val="none" w:sz="0" w:space="0" w:color="auto"/>
          </w:divBdr>
        </w:div>
        <w:div w:id="1886410092">
          <w:marLeft w:val="0"/>
          <w:marRight w:val="0"/>
          <w:marTop w:val="0"/>
          <w:marBottom w:val="0"/>
          <w:divBdr>
            <w:top w:val="none" w:sz="0" w:space="0" w:color="auto"/>
            <w:left w:val="none" w:sz="0" w:space="0" w:color="auto"/>
            <w:bottom w:val="none" w:sz="0" w:space="0" w:color="auto"/>
            <w:right w:val="none" w:sz="0" w:space="0" w:color="auto"/>
          </w:divBdr>
        </w:div>
        <w:div w:id="1026055514">
          <w:marLeft w:val="0"/>
          <w:marRight w:val="0"/>
          <w:marTop w:val="0"/>
          <w:marBottom w:val="0"/>
          <w:divBdr>
            <w:top w:val="none" w:sz="0" w:space="0" w:color="auto"/>
            <w:left w:val="none" w:sz="0" w:space="0" w:color="auto"/>
            <w:bottom w:val="none" w:sz="0" w:space="0" w:color="auto"/>
            <w:right w:val="none" w:sz="0" w:space="0" w:color="auto"/>
          </w:divBdr>
        </w:div>
        <w:div w:id="1610159589">
          <w:marLeft w:val="0"/>
          <w:marRight w:val="0"/>
          <w:marTop w:val="0"/>
          <w:marBottom w:val="0"/>
          <w:divBdr>
            <w:top w:val="none" w:sz="0" w:space="0" w:color="auto"/>
            <w:left w:val="none" w:sz="0" w:space="0" w:color="auto"/>
            <w:bottom w:val="none" w:sz="0" w:space="0" w:color="auto"/>
            <w:right w:val="none" w:sz="0" w:space="0" w:color="auto"/>
          </w:divBdr>
        </w:div>
        <w:div w:id="1943561165">
          <w:marLeft w:val="0"/>
          <w:marRight w:val="0"/>
          <w:marTop w:val="0"/>
          <w:marBottom w:val="0"/>
          <w:divBdr>
            <w:top w:val="none" w:sz="0" w:space="0" w:color="auto"/>
            <w:left w:val="none" w:sz="0" w:space="0" w:color="auto"/>
            <w:bottom w:val="none" w:sz="0" w:space="0" w:color="auto"/>
            <w:right w:val="none" w:sz="0" w:space="0" w:color="auto"/>
          </w:divBdr>
        </w:div>
        <w:div w:id="1216232801">
          <w:marLeft w:val="0"/>
          <w:marRight w:val="0"/>
          <w:marTop w:val="0"/>
          <w:marBottom w:val="0"/>
          <w:divBdr>
            <w:top w:val="none" w:sz="0" w:space="0" w:color="auto"/>
            <w:left w:val="none" w:sz="0" w:space="0" w:color="auto"/>
            <w:bottom w:val="none" w:sz="0" w:space="0" w:color="auto"/>
            <w:right w:val="none" w:sz="0" w:space="0" w:color="auto"/>
          </w:divBdr>
        </w:div>
        <w:div w:id="131314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 ISABEL</dc:creator>
  <cp:keywords/>
  <dc:description/>
  <cp:lastModifiedBy>CHITA : ISABEL</cp:lastModifiedBy>
  <cp:revision>1</cp:revision>
  <dcterms:created xsi:type="dcterms:W3CDTF">2024-04-15T17:00:00Z</dcterms:created>
  <dcterms:modified xsi:type="dcterms:W3CDTF">2024-04-15T17:02:00Z</dcterms:modified>
</cp:coreProperties>
</file>